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INSTRUMENTO PARTICULAR DE DOAÇÃO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DOADOR 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 e CPF/MF nº xxxxxxxx,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DONATÁRIO: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xxxxxx, e CPF/MF nº xxxxxxx,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Pelo presente instrumento particular de DOAÇÃO, fica justo e contratado o que segue: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DOADOR, declara ser o proprietário legítimo do imóvel residencial sito à (Rua), (número), (bairro), (CEP), (Cidade), (Estado), registrado sob o nº xxxxx, no xxº Cartório de Registro de Imóveis da Cidade de (Cidade), e o mesmo possui as seguintes características (narrar as características do imóvel)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É de livre e espontânea vontade do DOADOR, não existindo vício de vontade de qualquer pessoa, fazer a DOAÇÃO, inter vivos, ao DONATÁRIO, a título gratuito, sem encargos ou condições impostos, do imóvel acima descrito, avaliado em de R$ xxxxx, (Valor), transferindo desde já e irrevogavelmente ao DONATÁRIO todos os direitos de propriedade e domínio sobre o imóvel.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DONATÁRIO afirma aceitar esta doação como rezado neste instrumento, para que lhe fique pertencendo o imóvel doado pelo DOADOR, sem qualquer condição.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Para firmeza e como prova de assim justos e contratados, ambos assinam o instrumento particular de DOAÇÃO, conjuntamente com as testemunhas.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 / Data)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(DOADOR)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(DONATÁRIO)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R.G, TESTEMUNHA)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R.G, TESTEMUNHA)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